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0589" w14:textId="77777777" w:rsidR="007E6C9B" w:rsidRPr="007E6C9B" w:rsidRDefault="007E6C9B">
      <w:pPr>
        <w:rPr>
          <w:rFonts w:ascii="Century Gothic" w:hAnsi="Century Gothic"/>
          <w:sz w:val="24"/>
          <w:szCs w:val="24"/>
          <w:u w:val="single"/>
        </w:rPr>
      </w:pPr>
      <w:r w:rsidRPr="007E6C9B">
        <w:rPr>
          <w:rFonts w:ascii="Century Gothic" w:hAnsi="Century Gothic"/>
          <w:i/>
          <w:sz w:val="24"/>
          <w:szCs w:val="24"/>
        </w:rPr>
        <w:t>Passchendaele</w:t>
      </w:r>
      <w:r>
        <w:rPr>
          <w:rFonts w:ascii="Century Gothic" w:hAnsi="Century Gothic"/>
          <w:sz w:val="24"/>
          <w:szCs w:val="24"/>
        </w:rPr>
        <w:t>, (2009)</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Name:</w:t>
      </w:r>
      <w:r w:rsidRPr="007E6C9B">
        <w:rPr>
          <w:rFonts w:ascii="Century Gothic" w:hAnsi="Century Gothic"/>
          <w:sz w:val="24"/>
          <w:szCs w:val="24"/>
          <w:u w:val="single"/>
        </w:rPr>
        <w:tab/>
      </w:r>
      <w:r w:rsidRPr="007E6C9B">
        <w:rPr>
          <w:rFonts w:ascii="Century Gothic" w:hAnsi="Century Gothic"/>
          <w:sz w:val="24"/>
          <w:szCs w:val="24"/>
          <w:u w:val="single"/>
        </w:rPr>
        <w:tab/>
      </w:r>
      <w:r w:rsidRPr="007E6C9B">
        <w:rPr>
          <w:rFonts w:ascii="Century Gothic" w:hAnsi="Century Gothic"/>
          <w:sz w:val="24"/>
          <w:szCs w:val="24"/>
          <w:u w:val="single"/>
        </w:rPr>
        <w:tab/>
      </w:r>
      <w:r w:rsidRPr="007E6C9B">
        <w:rPr>
          <w:rFonts w:ascii="Century Gothic" w:hAnsi="Century Gothic"/>
          <w:sz w:val="24"/>
          <w:szCs w:val="24"/>
          <w:u w:val="single"/>
        </w:rPr>
        <w:tab/>
      </w:r>
    </w:p>
    <w:p w14:paraId="66C501D4" w14:textId="77777777" w:rsidR="007E6C9B" w:rsidRDefault="007E6C9B">
      <w:pPr>
        <w:rPr>
          <w:rFonts w:ascii="Century Gothic" w:hAnsi="Century Gothic"/>
          <w:sz w:val="24"/>
          <w:szCs w:val="24"/>
        </w:rPr>
      </w:pPr>
      <w:r>
        <w:rPr>
          <w:rFonts w:ascii="Century Gothic" w:hAnsi="Century Gothic"/>
          <w:sz w:val="24"/>
          <w:szCs w:val="24"/>
        </w:rPr>
        <w:t xml:space="preserve">WWI – What should Canada’s role in the world be? </w:t>
      </w:r>
      <w:r>
        <w:rPr>
          <w:rFonts w:ascii="Century Gothic" w:hAnsi="Century Gothic"/>
          <w:sz w:val="24"/>
          <w:szCs w:val="24"/>
        </w:rPr>
        <w:tab/>
        <w:t>Date:</w:t>
      </w:r>
      <w:r w:rsidRPr="007E6C9B">
        <w:rPr>
          <w:rFonts w:ascii="Century Gothic" w:hAnsi="Century Gothic"/>
          <w:sz w:val="24"/>
          <w:szCs w:val="24"/>
          <w:u w:val="single"/>
        </w:rPr>
        <w:tab/>
      </w:r>
      <w:r w:rsidRPr="007E6C9B">
        <w:rPr>
          <w:rFonts w:ascii="Century Gothic" w:hAnsi="Century Gothic"/>
          <w:sz w:val="24"/>
          <w:szCs w:val="24"/>
          <w:u w:val="single"/>
        </w:rPr>
        <w:tab/>
      </w:r>
      <w:r w:rsidRPr="007E6C9B">
        <w:rPr>
          <w:rFonts w:ascii="Century Gothic" w:hAnsi="Century Gothic"/>
          <w:sz w:val="24"/>
          <w:szCs w:val="24"/>
          <w:u w:val="single"/>
        </w:rPr>
        <w:tab/>
      </w:r>
      <w:r w:rsidRPr="007E6C9B">
        <w:rPr>
          <w:rFonts w:ascii="Century Gothic" w:hAnsi="Century Gothic"/>
          <w:sz w:val="24"/>
          <w:szCs w:val="24"/>
          <w:u w:val="single"/>
        </w:rPr>
        <w:tab/>
      </w:r>
    </w:p>
    <w:tbl>
      <w:tblPr>
        <w:tblStyle w:val="TableGrid2"/>
        <w:tblpPr w:leftFromText="180" w:rightFromText="180" w:vertAnchor="page" w:horzAnchor="margin" w:tblpY="2731"/>
        <w:tblW w:w="9985" w:type="dxa"/>
        <w:tblLook w:val="04A0" w:firstRow="1" w:lastRow="0" w:firstColumn="1" w:lastColumn="0" w:noHBand="0" w:noVBand="1"/>
      </w:tblPr>
      <w:tblGrid>
        <w:gridCol w:w="2337"/>
        <w:gridCol w:w="2337"/>
        <w:gridCol w:w="2338"/>
        <w:gridCol w:w="2973"/>
      </w:tblGrid>
      <w:tr w:rsidR="00A249DA" w:rsidRPr="00533477" w14:paraId="5E4A6BF8" w14:textId="77777777" w:rsidTr="00A249DA">
        <w:tc>
          <w:tcPr>
            <w:tcW w:w="9985" w:type="dxa"/>
            <w:gridSpan w:val="4"/>
            <w:shd w:val="clear" w:color="auto" w:fill="D9D9D9" w:themeFill="background1" w:themeFillShade="D9"/>
          </w:tcPr>
          <w:p w14:paraId="718A361A" w14:textId="77777777" w:rsidR="00A249DA" w:rsidRPr="00533477" w:rsidRDefault="00A249DA" w:rsidP="00A249DA">
            <w:pPr>
              <w:jc w:val="center"/>
              <w:rPr>
                <w:b/>
                <w:sz w:val="18"/>
                <w:szCs w:val="18"/>
              </w:rPr>
            </w:pPr>
            <w:r w:rsidRPr="00533477">
              <w:rPr>
                <w:b/>
                <w:sz w:val="18"/>
                <w:szCs w:val="18"/>
              </w:rPr>
              <w:t>Questions</w:t>
            </w:r>
            <w:r>
              <w:rPr>
                <w:b/>
                <w:sz w:val="18"/>
                <w:szCs w:val="18"/>
              </w:rPr>
              <w:t>, Showing thinking</w:t>
            </w:r>
          </w:p>
        </w:tc>
      </w:tr>
      <w:tr w:rsidR="00A249DA" w:rsidRPr="00533477" w14:paraId="2A3FFE9F" w14:textId="77777777" w:rsidTr="00A249DA">
        <w:tc>
          <w:tcPr>
            <w:tcW w:w="2337" w:type="dxa"/>
          </w:tcPr>
          <w:p w14:paraId="681CF1EB" w14:textId="77777777" w:rsidR="00A249DA" w:rsidRPr="00533477" w:rsidRDefault="00A249DA" w:rsidP="00A249DA">
            <w:pPr>
              <w:jc w:val="center"/>
              <w:rPr>
                <w:b/>
                <w:sz w:val="18"/>
                <w:szCs w:val="18"/>
              </w:rPr>
            </w:pPr>
            <w:r w:rsidRPr="00533477">
              <w:rPr>
                <w:b/>
                <w:sz w:val="18"/>
                <w:szCs w:val="18"/>
              </w:rPr>
              <w:t xml:space="preserve">A   </w:t>
            </w:r>
            <w:proofErr w:type="gramStart"/>
            <w:r w:rsidRPr="00533477">
              <w:rPr>
                <w:b/>
                <w:sz w:val="18"/>
                <w:szCs w:val="18"/>
              </w:rPr>
              <w:t>Exceeding  A</w:t>
            </w:r>
            <w:proofErr w:type="gramEnd"/>
            <w:r w:rsidRPr="00533477">
              <w:rPr>
                <w:b/>
                <w:sz w:val="18"/>
                <w:szCs w:val="18"/>
              </w:rPr>
              <w:t>-</w:t>
            </w:r>
          </w:p>
        </w:tc>
        <w:tc>
          <w:tcPr>
            <w:tcW w:w="2337" w:type="dxa"/>
          </w:tcPr>
          <w:p w14:paraId="3979A2A2" w14:textId="77777777" w:rsidR="00A249DA" w:rsidRPr="00533477" w:rsidRDefault="00A249DA" w:rsidP="00A249DA">
            <w:pPr>
              <w:jc w:val="center"/>
              <w:rPr>
                <w:b/>
                <w:sz w:val="18"/>
                <w:szCs w:val="18"/>
              </w:rPr>
            </w:pPr>
            <w:r w:rsidRPr="00533477">
              <w:rPr>
                <w:b/>
                <w:sz w:val="18"/>
                <w:szCs w:val="18"/>
              </w:rPr>
              <w:t>B</w:t>
            </w:r>
            <w:proofErr w:type="gramStart"/>
            <w:r w:rsidRPr="00533477">
              <w:rPr>
                <w:b/>
                <w:sz w:val="18"/>
                <w:szCs w:val="18"/>
              </w:rPr>
              <w:t>+  Fully</w:t>
            </w:r>
            <w:proofErr w:type="gramEnd"/>
            <w:r w:rsidRPr="00533477">
              <w:rPr>
                <w:b/>
                <w:sz w:val="18"/>
                <w:szCs w:val="18"/>
              </w:rPr>
              <w:t xml:space="preserve"> meeting B</w:t>
            </w:r>
          </w:p>
        </w:tc>
        <w:tc>
          <w:tcPr>
            <w:tcW w:w="2338" w:type="dxa"/>
          </w:tcPr>
          <w:p w14:paraId="0A60E7AA" w14:textId="77777777" w:rsidR="00A249DA" w:rsidRPr="00533477" w:rsidRDefault="00A249DA" w:rsidP="00A249DA">
            <w:pPr>
              <w:jc w:val="center"/>
              <w:rPr>
                <w:b/>
                <w:sz w:val="18"/>
                <w:szCs w:val="18"/>
              </w:rPr>
            </w:pPr>
            <w:r w:rsidRPr="00533477">
              <w:rPr>
                <w:b/>
                <w:sz w:val="18"/>
                <w:szCs w:val="18"/>
              </w:rPr>
              <w:t xml:space="preserve">C </w:t>
            </w:r>
            <w:proofErr w:type="gramStart"/>
            <w:r w:rsidRPr="00533477">
              <w:rPr>
                <w:b/>
                <w:sz w:val="18"/>
                <w:szCs w:val="18"/>
              </w:rPr>
              <w:t>+  Meeting</w:t>
            </w:r>
            <w:proofErr w:type="gramEnd"/>
            <w:r w:rsidRPr="00533477">
              <w:rPr>
                <w:b/>
                <w:sz w:val="18"/>
                <w:szCs w:val="18"/>
              </w:rPr>
              <w:t xml:space="preserve"> – basic C-</w:t>
            </w:r>
          </w:p>
        </w:tc>
        <w:tc>
          <w:tcPr>
            <w:tcW w:w="2973" w:type="dxa"/>
          </w:tcPr>
          <w:p w14:paraId="42A40AD2" w14:textId="77777777" w:rsidR="00A249DA" w:rsidRPr="00533477" w:rsidRDefault="00A249DA" w:rsidP="00A249DA">
            <w:pPr>
              <w:jc w:val="center"/>
              <w:rPr>
                <w:b/>
                <w:sz w:val="18"/>
                <w:szCs w:val="18"/>
              </w:rPr>
            </w:pPr>
            <w:r w:rsidRPr="00533477">
              <w:rPr>
                <w:b/>
                <w:sz w:val="18"/>
                <w:szCs w:val="18"/>
              </w:rPr>
              <w:t xml:space="preserve"> Not yet meeting – Inc.</w:t>
            </w:r>
          </w:p>
        </w:tc>
      </w:tr>
      <w:tr w:rsidR="00A249DA" w:rsidRPr="00533477" w14:paraId="477A3459" w14:textId="77777777" w:rsidTr="00A249DA">
        <w:tc>
          <w:tcPr>
            <w:tcW w:w="2337" w:type="dxa"/>
          </w:tcPr>
          <w:p w14:paraId="7417D58D" w14:textId="77777777" w:rsidR="00A249DA" w:rsidRPr="00533477" w:rsidRDefault="00A249DA" w:rsidP="00A249DA">
            <w:pPr>
              <w:autoSpaceDE w:val="0"/>
              <w:autoSpaceDN w:val="0"/>
              <w:adjustRightInd w:val="0"/>
              <w:rPr>
                <w:rFonts w:cs="MyriadMM_406_600_"/>
                <w:sz w:val="18"/>
                <w:szCs w:val="18"/>
              </w:rPr>
            </w:pPr>
            <w:r w:rsidRPr="00533477">
              <w:rPr>
                <w:rFonts w:cs="MyriadMM_406_600_"/>
                <w:sz w:val="18"/>
                <w:szCs w:val="18"/>
              </w:rPr>
              <w:t>*</w:t>
            </w:r>
            <w:proofErr w:type="gramStart"/>
            <w:r w:rsidRPr="00533477">
              <w:rPr>
                <w:rFonts w:cs="MyriadMM_406_600_"/>
                <w:sz w:val="18"/>
                <w:szCs w:val="18"/>
              </w:rPr>
              <w:t>questions</w:t>
            </w:r>
            <w:proofErr w:type="gramEnd"/>
            <w:r w:rsidRPr="00533477">
              <w:rPr>
                <w:rFonts w:cs="MyriadMM_406_600_"/>
                <w:sz w:val="18"/>
                <w:szCs w:val="18"/>
              </w:rPr>
              <w:t xml:space="preserve"> are answered with excellent detail – nothing is left out. </w:t>
            </w:r>
          </w:p>
        </w:tc>
        <w:tc>
          <w:tcPr>
            <w:tcW w:w="2337" w:type="dxa"/>
          </w:tcPr>
          <w:p w14:paraId="5168807A" w14:textId="77777777" w:rsidR="00A249DA" w:rsidRPr="00533477" w:rsidRDefault="00A249DA" w:rsidP="00A249DA">
            <w:pPr>
              <w:autoSpaceDE w:val="0"/>
              <w:autoSpaceDN w:val="0"/>
              <w:adjustRightInd w:val="0"/>
              <w:rPr>
                <w:rFonts w:cs="MyriadMM_406_600_"/>
                <w:sz w:val="18"/>
                <w:szCs w:val="18"/>
              </w:rPr>
            </w:pPr>
            <w:r w:rsidRPr="00533477">
              <w:rPr>
                <w:rFonts w:cs="MyriadMM_406_600_"/>
                <w:sz w:val="18"/>
                <w:szCs w:val="18"/>
              </w:rPr>
              <w:t>*</w:t>
            </w:r>
            <w:proofErr w:type="gramStart"/>
            <w:r w:rsidRPr="00533477">
              <w:rPr>
                <w:rFonts w:cs="MyriadMM_406_600_"/>
                <w:sz w:val="18"/>
                <w:szCs w:val="18"/>
              </w:rPr>
              <w:t>questions</w:t>
            </w:r>
            <w:proofErr w:type="gramEnd"/>
            <w:r w:rsidRPr="00533477">
              <w:rPr>
                <w:rFonts w:cs="MyriadMM_406_600_"/>
                <w:sz w:val="18"/>
                <w:szCs w:val="18"/>
              </w:rPr>
              <w:t xml:space="preserve"> are answered with good detail.</w:t>
            </w:r>
          </w:p>
        </w:tc>
        <w:tc>
          <w:tcPr>
            <w:tcW w:w="2338" w:type="dxa"/>
          </w:tcPr>
          <w:p w14:paraId="3115A4B5" w14:textId="77777777" w:rsidR="00A249DA" w:rsidRPr="00533477" w:rsidRDefault="00A249DA" w:rsidP="00A249DA">
            <w:pPr>
              <w:autoSpaceDE w:val="0"/>
              <w:autoSpaceDN w:val="0"/>
              <w:adjustRightInd w:val="0"/>
              <w:rPr>
                <w:rFonts w:cs="MyriadMM_406_600_"/>
                <w:sz w:val="18"/>
                <w:szCs w:val="18"/>
              </w:rPr>
            </w:pPr>
            <w:r w:rsidRPr="00533477">
              <w:rPr>
                <w:rFonts w:cs="MyriadMM_406_600_"/>
                <w:sz w:val="18"/>
                <w:szCs w:val="18"/>
              </w:rPr>
              <w:t>*</w:t>
            </w:r>
            <w:proofErr w:type="gramStart"/>
            <w:r w:rsidRPr="00533477">
              <w:rPr>
                <w:rFonts w:cs="MyriadMM_406_600_"/>
                <w:sz w:val="18"/>
                <w:szCs w:val="18"/>
              </w:rPr>
              <w:t>some</w:t>
            </w:r>
            <w:proofErr w:type="gramEnd"/>
            <w:r w:rsidRPr="00533477">
              <w:rPr>
                <w:rFonts w:cs="MyriadMM_406_600_"/>
                <w:sz w:val="18"/>
                <w:szCs w:val="18"/>
              </w:rPr>
              <w:t xml:space="preserve"> detail shows you know what is going on. </w:t>
            </w:r>
          </w:p>
        </w:tc>
        <w:tc>
          <w:tcPr>
            <w:tcW w:w="2973" w:type="dxa"/>
          </w:tcPr>
          <w:p w14:paraId="265C8C2C" w14:textId="77777777" w:rsidR="00A249DA" w:rsidRPr="00533477" w:rsidRDefault="00A249DA" w:rsidP="00A249DA">
            <w:pPr>
              <w:autoSpaceDE w:val="0"/>
              <w:autoSpaceDN w:val="0"/>
              <w:adjustRightInd w:val="0"/>
              <w:rPr>
                <w:rFonts w:cs="MyriadMM_406_600_"/>
                <w:sz w:val="18"/>
                <w:szCs w:val="18"/>
              </w:rPr>
            </w:pPr>
            <w:r w:rsidRPr="00533477">
              <w:rPr>
                <w:rFonts w:cs="MyriadMM_406_600_"/>
                <w:sz w:val="18"/>
                <w:szCs w:val="18"/>
              </w:rPr>
              <w:t>*</w:t>
            </w:r>
            <w:proofErr w:type="gramStart"/>
            <w:r w:rsidRPr="00533477">
              <w:rPr>
                <w:rFonts w:cs="MyriadMM_406_600_"/>
                <w:sz w:val="18"/>
                <w:szCs w:val="18"/>
              </w:rPr>
              <w:t>not</w:t>
            </w:r>
            <w:proofErr w:type="gramEnd"/>
            <w:r w:rsidRPr="00533477">
              <w:rPr>
                <w:rFonts w:cs="MyriadMM_406_600_"/>
                <w:sz w:val="18"/>
                <w:szCs w:val="18"/>
              </w:rPr>
              <w:t xml:space="preserve"> enough detail or too many questions unanswered. Or, not attempted.</w:t>
            </w:r>
          </w:p>
        </w:tc>
      </w:tr>
      <w:tr w:rsidR="00A249DA" w:rsidRPr="00533477" w14:paraId="2B56193B" w14:textId="77777777" w:rsidTr="00A249DA">
        <w:tc>
          <w:tcPr>
            <w:tcW w:w="2337" w:type="dxa"/>
          </w:tcPr>
          <w:p w14:paraId="3637154C" w14:textId="77777777" w:rsidR="00A249DA" w:rsidRPr="00533477" w:rsidRDefault="00A249DA" w:rsidP="00A249DA">
            <w:pPr>
              <w:autoSpaceDE w:val="0"/>
              <w:autoSpaceDN w:val="0"/>
              <w:adjustRightInd w:val="0"/>
              <w:rPr>
                <w:rFonts w:cs="MyriadMM_406_600_"/>
                <w:sz w:val="18"/>
                <w:szCs w:val="18"/>
              </w:rPr>
            </w:pPr>
            <w:r>
              <w:rPr>
                <w:rFonts w:cs="MyriadMM_406_600_"/>
                <w:sz w:val="18"/>
                <w:szCs w:val="18"/>
              </w:rPr>
              <w:t xml:space="preserve">*Your thinking is clear and </w:t>
            </w:r>
            <w:proofErr w:type="gramStart"/>
            <w:r>
              <w:rPr>
                <w:rFonts w:cs="MyriadMM_406_600_"/>
                <w:sz w:val="18"/>
                <w:szCs w:val="18"/>
              </w:rPr>
              <w:t>mature, and</w:t>
            </w:r>
            <w:proofErr w:type="gramEnd"/>
            <w:r>
              <w:rPr>
                <w:rFonts w:cs="MyriadMM_406_600_"/>
                <w:sz w:val="18"/>
                <w:szCs w:val="18"/>
              </w:rPr>
              <w:t xml:space="preserve"> is supported by evidence and explanation. </w:t>
            </w:r>
          </w:p>
        </w:tc>
        <w:tc>
          <w:tcPr>
            <w:tcW w:w="2337" w:type="dxa"/>
          </w:tcPr>
          <w:p w14:paraId="7A38CBB7" w14:textId="77777777" w:rsidR="00A249DA" w:rsidRPr="00533477" w:rsidRDefault="00A249DA" w:rsidP="00A249DA">
            <w:pPr>
              <w:autoSpaceDE w:val="0"/>
              <w:autoSpaceDN w:val="0"/>
              <w:adjustRightInd w:val="0"/>
              <w:rPr>
                <w:rFonts w:cs="MyriadMM_406_600_"/>
                <w:sz w:val="18"/>
                <w:szCs w:val="18"/>
              </w:rPr>
            </w:pPr>
            <w:r>
              <w:rPr>
                <w:rFonts w:cs="MyriadMM_406_600_"/>
                <w:sz w:val="18"/>
                <w:szCs w:val="18"/>
              </w:rPr>
              <w:t>*Your thinking is clear and supported by evidence and explanation.</w:t>
            </w:r>
          </w:p>
        </w:tc>
        <w:tc>
          <w:tcPr>
            <w:tcW w:w="2338" w:type="dxa"/>
          </w:tcPr>
          <w:p w14:paraId="6FEC13C7" w14:textId="77777777" w:rsidR="00A249DA" w:rsidRPr="00533477" w:rsidRDefault="00A249DA" w:rsidP="00A249DA">
            <w:pPr>
              <w:autoSpaceDE w:val="0"/>
              <w:autoSpaceDN w:val="0"/>
              <w:adjustRightInd w:val="0"/>
              <w:rPr>
                <w:rFonts w:cs="MyriadMM_406_600_"/>
                <w:sz w:val="18"/>
                <w:szCs w:val="18"/>
              </w:rPr>
            </w:pPr>
            <w:r>
              <w:rPr>
                <w:rFonts w:cs="MyriadMM_406_600_"/>
                <w:sz w:val="18"/>
                <w:szCs w:val="18"/>
              </w:rPr>
              <w:t xml:space="preserve">*You give a response and some explanation. </w:t>
            </w:r>
          </w:p>
        </w:tc>
        <w:tc>
          <w:tcPr>
            <w:tcW w:w="2973" w:type="dxa"/>
          </w:tcPr>
          <w:p w14:paraId="4EBFB380" w14:textId="77777777" w:rsidR="00A249DA" w:rsidRPr="00533477" w:rsidRDefault="00A249DA" w:rsidP="00A249DA">
            <w:pPr>
              <w:autoSpaceDE w:val="0"/>
              <w:autoSpaceDN w:val="0"/>
              <w:adjustRightInd w:val="0"/>
              <w:rPr>
                <w:rFonts w:cs="MyriadMM_406_600_"/>
                <w:sz w:val="18"/>
                <w:szCs w:val="18"/>
              </w:rPr>
            </w:pPr>
            <w:r>
              <w:rPr>
                <w:rFonts w:cs="MyriadMM_406_600_"/>
                <w:sz w:val="18"/>
                <w:szCs w:val="18"/>
              </w:rPr>
              <w:t xml:space="preserve">*You make a point, but do not support it with evidence or explanation. </w:t>
            </w:r>
          </w:p>
        </w:tc>
      </w:tr>
    </w:tbl>
    <w:p w14:paraId="2EE4108A" w14:textId="77777777" w:rsidR="007E6C9B" w:rsidRDefault="007E6C9B">
      <w:pPr>
        <w:rPr>
          <w:rFonts w:ascii="Century Gothic" w:hAnsi="Century Gothic"/>
          <w:sz w:val="24"/>
          <w:szCs w:val="24"/>
        </w:rPr>
      </w:pPr>
    </w:p>
    <w:p w14:paraId="4B11E26F" w14:textId="77777777" w:rsidR="00A249DA" w:rsidRDefault="00A249DA">
      <w:pPr>
        <w:rPr>
          <w:rFonts w:ascii="Century Gothic" w:hAnsi="Century Gothic"/>
          <w:sz w:val="24"/>
          <w:szCs w:val="24"/>
        </w:rPr>
      </w:pPr>
    </w:p>
    <w:p w14:paraId="7E5B3CEB" w14:textId="6AEBC4DB" w:rsidR="007E6C9B" w:rsidRPr="00A249DA" w:rsidRDefault="00A249DA">
      <w:pPr>
        <w:rPr>
          <w:rFonts w:ascii="Century Gothic" w:hAnsi="Century Gothic"/>
          <w:b/>
          <w:sz w:val="24"/>
          <w:szCs w:val="24"/>
        </w:rPr>
      </w:pPr>
      <w:r>
        <w:rPr>
          <w:rFonts w:ascii="Century Gothic" w:hAnsi="Century Gothic"/>
          <w:sz w:val="24"/>
          <w:szCs w:val="24"/>
        </w:rPr>
        <w:t xml:space="preserve">1. </w:t>
      </w:r>
      <w:r w:rsidR="007E6C9B" w:rsidRPr="00A249DA">
        <w:rPr>
          <w:rFonts w:ascii="Century Gothic" w:hAnsi="Century Gothic"/>
          <w:sz w:val="24"/>
          <w:szCs w:val="24"/>
        </w:rPr>
        <w:t xml:space="preserve">The ‘home front’ is a phrase that means the place or nation the soldiers of a war come from. </w:t>
      </w:r>
      <w:r w:rsidRPr="00A249DA">
        <w:rPr>
          <w:rFonts w:ascii="Century Gothic" w:hAnsi="Century Gothic"/>
          <w:b/>
          <w:sz w:val="24"/>
          <w:szCs w:val="24"/>
        </w:rPr>
        <w:t>Consider</w:t>
      </w:r>
      <w:r w:rsidR="007E6C9B" w:rsidRPr="00A249DA">
        <w:rPr>
          <w:rFonts w:ascii="Century Gothic" w:hAnsi="Century Gothic"/>
          <w:b/>
          <w:sz w:val="24"/>
          <w:szCs w:val="24"/>
        </w:rPr>
        <w:t xml:space="preserve"> the attitudes found on the home front in Canada during WWI. </w:t>
      </w:r>
    </w:p>
    <w:p w14:paraId="0D3D0BD2" w14:textId="47785E65" w:rsidR="007D20E1" w:rsidRDefault="00184878">
      <w:pPr>
        <w:rPr>
          <w:rFonts w:ascii="Century Gothic" w:hAnsi="Century Gothic"/>
          <w:sz w:val="24"/>
          <w:szCs w:val="24"/>
        </w:rPr>
      </w:pPr>
      <w:r>
        <w:rPr>
          <w:rFonts w:ascii="Century Gothic" w:hAnsi="Century Gothic"/>
          <w:sz w:val="24"/>
          <w:szCs w:val="24"/>
        </w:rPr>
        <w:t xml:space="preserve">a. </w:t>
      </w:r>
      <w:r w:rsidR="007E6C9B">
        <w:rPr>
          <w:rFonts w:ascii="Century Gothic" w:hAnsi="Century Gothic"/>
          <w:sz w:val="24"/>
          <w:szCs w:val="24"/>
        </w:rPr>
        <w:t xml:space="preserve">Provide </w:t>
      </w:r>
      <w:r>
        <w:rPr>
          <w:rFonts w:ascii="Century Gothic" w:hAnsi="Century Gothic"/>
          <w:sz w:val="24"/>
          <w:szCs w:val="24"/>
        </w:rPr>
        <w:t xml:space="preserve">one </w:t>
      </w:r>
      <w:r w:rsidR="007E6C9B">
        <w:rPr>
          <w:rFonts w:ascii="Century Gothic" w:hAnsi="Century Gothic"/>
          <w:sz w:val="24"/>
          <w:szCs w:val="24"/>
        </w:rPr>
        <w:t>example</w:t>
      </w:r>
      <w:r>
        <w:rPr>
          <w:rFonts w:ascii="Century Gothic" w:hAnsi="Century Gothic"/>
          <w:sz w:val="24"/>
          <w:szCs w:val="24"/>
        </w:rPr>
        <w:t xml:space="preserve"> </w:t>
      </w:r>
      <w:r w:rsidR="007E6C9B">
        <w:rPr>
          <w:rFonts w:ascii="Century Gothic" w:hAnsi="Century Gothic"/>
          <w:sz w:val="24"/>
          <w:szCs w:val="24"/>
        </w:rPr>
        <w:t>from the movie that illustrate</w:t>
      </w:r>
      <w:r>
        <w:rPr>
          <w:rFonts w:ascii="Century Gothic" w:hAnsi="Century Gothic"/>
          <w:sz w:val="24"/>
          <w:szCs w:val="24"/>
        </w:rPr>
        <w:t>s</w:t>
      </w:r>
      <w:r w:rsidR="007E6C9B">
        <w:rPr>
          <w:rFonts w:ascii="Century Gothic" w:hAnsi="Century Gothic"/>
          <w:sz w:val="24"/>
          <w:szCs w:val="24"/>
        </w:rPr>
        <w:t xml:space="preserve"> how pressure was applied to get young Canadian men to enlist and fight in the war. </w:t>
      </w:r>
      <w:r w:rsidR="007E6C9B" w:rsidRPr="007E6C9B">
        <w:rPr>
          <w:rFonts w:ascii="Century Gothic" w:hAnsi="Century Gothic"/>
          <w:sz w:val="24"/>
          <w:szCs w:val="24"/>
        </w:rPr>
        <w:t xml:space="preserve"> </w:t>
      </w:r>
      <w:r w:rsidR="00A249DA">
        <w:rPr>
          <w:rFonts w:ascii="Century Gothic" w:hAnsi="Century Gothic"/>
          <w:sz w:val="24"/>
          <w:szCs w:val="24"/>
        </w:rPr>
        <w:t xml:space="preserve">Do you think it would be different now if Canada was going to war? Why do you think that? </w:t>
      </w:r>
    </w:p>
    <w:p w14:paraId="79FB21EC" w14:textId="77777777" w:rsidR="007E6C9B" w:rsidRDefault="007E6C9B">
      <w:pPr>
        <w:rPr>
          <w:rFonts w:ascii="Century Gothic" w:hAnsi="Century Gothic"/>
          <w:sz w:val="24"/>
          <w:szCs w:val="24"/>
        </w:rPr>
      </w:pPr>
    </w:p>
    <w:p w14:paraId="32514223" w14:textId="7691E8E8" w:rsidR="007E6C9B" w:rsidRDefault="007E6C9B">
      <w:pPr>
        <w:rPr>
          <w:rFonts w:ascii="Century Gothic" w:hAnsi="Century Gothic"/>
          <w:sz w:val="24"/>
          <w:szCs w:val="24"/>
        </w:rPr>
      </w:pPr>
    </w:p>
    <w:p w14:paraId="56A10F54" w14:textId="7BD5FDE0" w:rsidR="00A249DA" w:rsidRDefault="00A249DA">
      <w:pPr>
        <w:rPr>
          <w:rFonts w:ascii="Century Gothic" w:hAnsi="Century Gothic"/>
          <w:sz w:val="24"/>
          <w:szCs w:val="24"/>
        </w:rPr>
      </w:pPr>
    </w:p>
    <w:p w14:paraId="5B797DF3" w14:textId="5EE1AB9E" w:rsidR="00A249DA" w:rsidRDefault="00A249DA">
      <w:pPr>
        <w:rPr>
          <w:rFonts w:ascii="Century Gothic" w:hAnsi="Century Gothic"/>
          <w:sz w:val="24"/>
          <w:szCs w:val="24"/>
        </w:rPr>
      </w:pPr>
    </w:p>
    <w:p w14:paraId="1281AC29" w14:textId="77777777" w:rsidR="00A249DA" w:rsidRDefault="00A249DA">
      <w:pPr>
        <w:rPr>
          <w:rFonts w:ascii="Century Gothic" w:hAnsi="Century Gothic"/>
          <w:sz w:val="24"/>
          <w:szCs w:val="24"/>
        </w:rPr>
      </w:pPr>
    </w:p>
    <w:p w14:paraId="726305AA" w14:textId="77777777" w:rsidR="007E6C9B" w:rsidRDefault="007E6C9B">
      <w:pPr>
        <w:rPr>
          <w:rFonts w:ascii="Century Gothic" w:hAnsi="Century Gothic"/>
          <w:sz w:val="24"/>
          <w:szCs w:val="24"/>
        </w:rPr>
      </w:pPr>
    </w:p>
    <w:p w14:paraId="5BDD3980" w14:textId="77777777" w:rsidR="00423E86" w:rsidRDefault="00423E86">
      <w:pPr>
        <w:rPr>
          <w:rFonts w:ascii="Century Gothic" w:hAnsi="Century Gothic"/>
          <w:sz w:val="24"/>
          <w:szCs w:val="24"/>
        </w:rPr>
      </w:pPr>
    </w:p>
    <w:p w14:paraId="3465653D" w14:textId="42FC6EA7" w:rsidR="007E6C9B" w:rsidRDefault="00184878">
      <w:pPr>
        <w:rPr>
          <w:rFonts w:ascii="Century Gothic" w:hAnsi="Century Gothic"/>
          <w:sz w:val="24"/>
          <w:szCs w:val="24"/>
        </w:rPr>
      </w:pPr>
      <w:r>
        <w:rPr>
          <w:rFonts w:ascii="Century Gothic" w:hAnsi="Century Gothic"/>
          <w:sz w:val="24"/>
          <w:szCs w:val="24"/>
        </w:rPr>
        <w:t xml:space="preserve">b. </w:t>
      </w:r>
      <w:r w:rsidR="007E6C9B">
        <w:rPr>
          <w:rFonts w:ascii="Century Gothic" w:hAnsi="Century Gothic"/>
          <w:sz w:val="24"/>
          <w:szCs w:val="24"/>
        </w:rPr>
        <w:t xml:space="preserve">Why are Nurse Mann and her brother, David, being singled out for cruel treatment? What does the attitude come from? </w:t>
      </w:r>
      <w:r w:rsidR="00A249DA">
        <w:rPr>
          <w:rFonts w:ascii="Century Gothic" w:hAnsi="Century Gothic"/>
          <w:sz w:val="24"/>
          <w:szCs w:val="24"/>
        </w:rPr>
        <w:t xml:space="preserve">Do you see something similar in our time, where a group is discriminated against because of where they or their ancestors may have come from? </w:t>
      </w:r>
    </w:p>
    <w:p w14:paraId="30E9B6F1" w14:textId="77777777" w:rsidR="007E6C9B" w:rsidRDefault="007E6C9B">
      <w:pPr>
        <w:rPr>
          <w:rFonts w:ascii="Century Gothic" w:hAnsi="Century Gothic"/>
          <w:sz w:val="24"/>
          <w:szCs w:val="24"/>
        </w:rPr>
      </w:pPr>
    </w:p>
    <w:p w14:paraId="111C16F7" w14:textId="77777777" w:rsidR="007E6C9B" w:rsidRDefault="007E6C9B">
      <w:pPr>
        <w:rPr>
          <w:rFonts w:ascii="Century Gothic" w:hAnsi="Century Gothic"/>
          <w:sz w:val="24"/>
          <w:szCs w:val="24"/>
        </w:rPr>
      </w:pPr>
    </w:p>
    <w:p w14:paraId="7DA9CC48" w14:textId="77777777" w:rsidR="007E6C9B" w:rsidRDefault="007E6C9B">
      <w:pPr>
        <w:rPr>
          <w:rFonts w:ascii="Century Gothic" w:hAnsi="Century Gothic"/>
          <w:sz w:val="24"/>
          <w:szCs w:val="24"/>
        </w:rPr>
      </w:pPr>
    </w:p>
    <w:p w14:paraId="760EDC17" w14:textId="77777777" w:rsidR="007E6C9B" w:rsidRDefault="007E6C9B">
      <w:pPr>
        <w:rPr>
          <w:rFonts w:ascii="Century Gothic" w:hAnsi="Century Gothic"/>
          <w:sz w:val="24"/>
          <w:szCs w:val="24"/>
        </w:rPr>
      </w:pPr>
    </w:p>
    <w:p w14:paraId="0EFC6346" w14:textId="71EBF3ED" w:rsidR="007E6C9B" w:rsidRDefault="00C51125">
      <w:pPr>
        <w:rPr>
          <w:rFonts w:ascii="Century Gothic" w:hAnsi="Century Gothic"/>
          <w:sz w:val="24"/>
          <w:szCs w:val="24"/>
        </w:rPr>
      </w:pPr>
      <w:r>
        <w:rPr>
          <w:rFonts w:ascii="Century Gothic" w:hAnsi="Century Gothic"/>
          <w:sz w:val="24"/>
          <w:szCs w:val="24"/>
        </w:rPr>
        <w:t>2. The battlefront: What are the conditions like on the battlefield during the Passchendaele battle? (Spec. trench warfare</w:t>
      </w:r>
      <w:r w:rsidR="00A249DA">
        <w:rPr>
          <w:rFonts w:ascii="Century Gothic" w:hAnsi="Century Gothic"/>
          <w:sz w:val="24"/>
          <w:szCs w:val="24"/>
        </w:rPr>
        <w:t xml:space="preserve"> -give detail)</w:t>
      </w:r>
    </w:p>
    <w:p w14:paraId="03F9BA5F" w14:textId="1E6F77F3" w:rsidR="00A249DA" w:rsidRDefault="00A249DA">
      <w:pPr>
        <w:rPr>
          <w:rFonts w:ascii="Century Gothic" w:hAnsi="Century Gothic"/>
          <w:sz w:val="24"/>
          <w:szCs w:val="24"/>
        </w:rPr>
      </w:pPr>
    </w:p>
    <w:p w14:paraId="355969EA" w14:textId="4240F82B" w:rsidR="00A249DA" w:rsidRDefault="00A249DA">
      <w:pPr>
        <w:rPr>
          <w:rFonts w:ascii="Century Gothic" w:hAnsi="Century Gothic"/>
          <w:sz w:val="24"/>
          <w:szCs w:val="24"/>
        </w:rPr>
      </w:pPr>
    </w:p>
    <w:p w14:paraId="517D725F" w14:textId="54997DCD" w:rsidR="00A249DA" w:rsidRDefault="00A249DA">
      <w:pPr>
        <w:rPr>
          <w:rFonts w:ascii="Century Gothic" w:hAnsi="Century Gothic"/>
          <w:sz w:val="24"/>
          <w:szCs w:val="24"/>
        </w:rPr>
      </w:pPr>
    </w:p>
    <w:p w14:paraId="1F7C12C4" w14:textId="75E8B541" w:rsidR="00A249DA" w:rsidRDefault="00A249DA">
      <w:pPr>
        <w:rPr>
          <w:rFonts w:ascii="Century Gothic" w:hAnsi="Century Gothic"/>
          <w:sz w:val="24"/>
          <w:szCs w:val="24"/>
        </w:rPr>
      </w:pPr>
    </w:p>
    <w:p w14:paraId="7B7E6676" w14:textId="3B2DB3C7" w:rsidR="00A249DA" w:rsidRDefault="00A249DA">
      <w:pPr>
        <w:rPr>
          <w:rFonts w:ascii="Century Gothic" w:hAnsi="Century Gothic"/>
          <w:sz w:val="24"/>
          <w:szCs w:val="24"/>
        </w:rPr>
      </w:pPr>
    </w:p>
    <w:p w14:paraId="6356BD52" w14:textId="11A9DF70" w:rsidR="00A249DA" w:rsidRDefault="00A249DA">
      <w:pPr>
        <w:rPr>
          <w:rFonts w:ascii="Century Gothic" w:hAnsi="Century Gothic"/>
          <w:sz w:val="24"/>
          <w:szCs w:val="24"/>
        </w:rPr>
      </w:pPr>
    </w:p>
    <w:p w14:paraId="3CED8DB3" w14:textId="0061E6D8" w:rsidR="00A249DA" w:rsidRDefault="00A249DA">
      <w:pPr>
        <w:rPr>
          <w:rFonts w:ascii="Century Gothic" w:hAnsi="Century Gothic"/>
          <w:sz w:val="24"/>
          <w:szCs w:val="24"/>
        </w:rPr>
      </w:pPr>
    </w:p>
    <w:p w14:paraId="46E1A5A4" w14:textId="599C4EC2" w:rsidR="00A249DA" w:rsidRDefault="00A249DA">
      <w:pPr>
        <w:rPr>
          <w:rFonts w:ascii="Century Gothic" w:hAnsi="Century Gothic"/>
          <w:sz w:val="24"/>
          <w:szCs w:val="24"/>
        </w:rPr>
      </w:pPr>
    </w:p>
    <w:p w14:paraId="5C8649F5" w14:textId="26D021E9" w:rsidR="00A249DA" w:rsidRDefault="00A249DA">
      <w:pPr>
        <w:rPr>
          <w:rFonts w:ascii="Century Gothic" w:hAnsi="Century Gothic"/>
          <w:sz w:val="24"/>
          <w:szCs w:val="24"/>
        </w:rPr>
      </w:pPr>
    </w:p>
    <w:p w14:paraId="19B19C52" w14:textId="1E578429" w:rsidR="00A249DA" w:rsidRDefault="00A249DA">
      <w:pPr>
        <w:rPr>
          <w:rFonts w:ascii="Century Gothic" w:hAnsi="Century Gothic"/>
          <w:sz w:val="24"/>
          <w:szCs w:val="24"/>
        </w:rPr>
      </w:pPr>
      <w:r>
        <w:rPr>
          <w:rFonts w:ascii="Century Gothic" w:hAnsi="Century Gothic"/>
          <w:sz w:val="24"/>
          <w:szCs w:val="24"/>
        </w:rPr>
        <w:t xml:space="preserve">3. The main character is suffering from what they called “war neurasthenia” or shell shock. Just over 300 British Commonwealth soldiers (23 Canadians) were executed in WWI for cowardice or desertion during the war. Most assuredly, a number of these were suffering from what we now call PTSD. Do you think our attitudes have changed about this condition, by comparison to those you see in </w:t>
      </w:r>
      <w:r w:rsidRPr="00A249DA">
        <w:rPr>
          <w:rFonts w:ascii="Century Gothic" w:hAnsi="Century Gothic"/>
          <w:i/>
          <w:iCs/>
          <w:sz w:val="24"/>
          <w:szCs w:val="24"/>
        </w:rPr>
        <w:t>Passchendaele</w:t>
      </w:r>
      <w:r>
        <w:rPr>
          <w:rFonts w:ascii="Century Gothic" w:hAnsi="Century Gothic"/>
          <w:sz w:val="24"/>
          <w:szCs w:val="24"/>
        </w:rPr>
        <w:t xml:space="preserve">?  </w:t>
      </w:r>
    </w:p>
    <w:p w14:paraId="03792C8E" w14:textId="77777777" w:rsidR="007E6C9B" w:rsidRDefault="007E6C9B">
      <w:pPr>
        <w:rPr>
          <w:rFonts w:ascii="Century Gothic" w:hAnsi="Century Gothic"/>
          <w:sz w:val="24"/>
          <w:szCs w:val="24"/>
        </w:rPr>
      </w:pPr>
    </w:p>
    <w:p w14:paraId="5AAEF8EF" w14:textId="77777777" w:rsidR="007E6C9B" w:rsidRDefault="007E6C9B">
      <w:pPr>
        <w:rPr>
          <w:rFonts w:ascii="Century Gothic" w:hAnsi="Century Gothic"/>
          <w:sz w:val="24"/>
          <w:szCs w:val="24"/>
        </w:rPr>
      </w:pPr>
    </w:p>
    <w:p w14:paraId="0590CF41" w14:textId="77777777" w:rsidR="007E6C9B" w:rsidRDefault="007E6C9B">
      <w:pPr>
        <w:rPr>
          <w:rFonts w:ascii="Century Gothic" w:hAnsi="Century Gothic"/>
          <w:sz w:val="24"/>
          <w:szCs w:val="24"/>
        </w:rPr>
      </w:pPr>
    </w:p>
    <w:p w14:paraId="1F6BAFB5" w14:textId="77777777" w:rsidR="007E6C9B" w:rsidRDefault="007E6C9B">
      <w:pPr>
        <w:rPr>
          <w:rFonts w:ascii="Century Gothic" w:hAnsi="Century Gothic"/>
          <w:sz w:val="24"/>
          <w:szCs w:val="24"/>
        </w:rPr>
      </w:pPr>
    </w:p>
    <w:p w14:paraId="014063FC" w14:textId="77777777" w:rsidR="007E6C9B" w:rsidRDefault="007E6C9B">
      <w:pPr>
        <w:rPr>
          <w:rFonts w:ascii="Century Gothic" w:hAnsi="Century Gothic"/>
          <w:sz w:val="24"/>
          <w:szCs w:val="24"/>
        </w:rPr>
      </w:pPr>
    </w:p>
    <w:p w14:paraId="1E487AFD" w14:textId="77777777" w:rsidR="007E6C9B" w:rsidRPr="007E6C9B" w:rsidRDefault="007E6C9B">
      <w:pPr>
        <w:rPr>
          <w:rFonts w:ascii="Century Gothic" w:hAnsi="Century Gothic"/>
          <w:sz w:val="24"/>
          <w:szCs w:val="24"/>
        </w:rPr>
      </w:pPr>
    </w:p>
    <w:sectPr w:rsidR="007E6C9B" w:rsidRPr="007E6C9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27D2C" w14:textId="77777777" w:rsidR="00A249DA" w:rsidRDefault="00A249DA" w:rsidP="00A249DA">
      <w:pPr>
        <w:spacing w:after="0" w:line="240" w:lineRule="auto"/>
      </w:pPr>
      <w:r>
        <w:separator/>
      </w:r>
    </w:p>
  </w:endnote>
  <w:endnote w:type="continuationSeparator" w:id="0">
    <w:p w14:paraId="69ED4B3B" w14:textId="77777777" w:rsidR="00A249DA" w:rsidRDefault="00A249DA" w:rsidP="00A2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MM_406_600_">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5C2" w14:textId="3424FA8C" w:rsidR="00A249DA" w:rsidRPr="00A249DA" w:rsidRDefault="00A249DA" w:rsidP="00A249DA">
    <w:pPr>
      <w:pStyle w:val="Footer"/>
      <w:jc w:val="right"/>
      <w:rPr>
        <w:rFonts w:ascii="Century Gothic" w:hAnsi="Century Gothic"/>
      </w:rPr>
    </w:pPr>
    <w:r w:rsidRPr="00A249DA">
      <w:rPr>
        <w:rFonts w:ascii="Century Gothic" w:hAnsi="Century Gothic"/>
      </w:rPr>
      <w:t>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65AC" w14:textId="77777777" w:rsidR="00A249DA" w:rsidRDefault="00A249DA" w:rsidP="00A249DA">
      <w:pPr>
        <w:spacing w:after="0" w:line="240" w:lineRule="auto"/>
      </w:pPr>
      <w:r>
        <w:separator/>
      </w:r>
    </w:p>
  </w:footnote>
  <w:footnote w:type="continuationSeparator" w:id="0">
    <w:p w14:paraId="65B860D1" w14:textId="77777777" w:rsidR="00A249DA" w:rsidRDefault="00A249DA" w:rsidP="00A249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9B"/>
    <w:rsid w:val="000462BA"/>
    <w:rsid w:val="00184878"/>
    <w:rsid w:val="00423E86"/>
    <w:rsid w:val="006214C1"/>
    <w:rsid w:val="007E6C9B"/>
    <w:rsid w:val="00A249DA"/>
    <w:rsid w:val="00C5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F82C"/>
  <w15:chartTrackingRefBased/>
  <w15:docId w15:val="{DE4A57FC-62BC-4D8C-B985-B3210949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125"/>
    <w:rPr>
      <w:rFonts w:ascii="Segoe UI" w:hAnsi="Segoe UI" w:cs="Segoe UI"/>
      <w:sz w:val="18"/>
      <w:szCs w:val="18"/>
    </w:rPr>
  </w:style>
  <w:style w:type="table" w:customStyle="1" w:styleId="TableGrid2">
    <w:name w:val="Table Grid2"/>
    <w:basedOn w:val="TableNormal"/>
    <w:next w:val="TableGrid"/>
    <w:uiPriority w:val="39"/>
    <w:rsid w:val="00A24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24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9DA"/>
  </w:style>
  <w:style w:type="paragraph" w:styleId="Footer">
    <w:name w:val="footer"/>
    <w:basedOn w:val="Normal"/>
    <w:link w:val="FooterChar"/>
    <w:uiPriority w:val="99"/>
    <w:unhideWhenUsed/>
    <w:rsid w:val="00A24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SD91 - Nechako Lakes</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Inden</dc:creator>
  <cp:keywords/>
  <dc:description/>
  <cp:lastModifiedBy>Kelley Inden</cp:lastModifiedBy>
  <cp:revision>4</cp:revision>
  <cp:lastPrinted>2018-09-18T17:03:00Z</cp:lastPrinted>
  <dcterms:created xsi:type="dcterms:W3CDTF">2018-09-17T23:17:00Z</dcterms:created>
  <dcterms:modified xsi:type="dcterms:W3CDTF">2021-09-27T20:00:00Z</dcterms:modified>
</cp:coreProperties>
</file>