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74" w:rsidRDefault="00E60174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page" w:horzAnchor="margin" w:tblpXSpec="center" w:tblpY="901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977"/>
        <w:gridCol w:w="1857"/>
        <w:gridCol w:w="1936"/>
        <w:gridCol w:w="1936"/>
      </w:tblGrid>
      <w:tr w:rsidR="00E60174" w:rsidRPr="00F96617" w:rsidTr="00024D01">
        <w:trPr>
          <w:trHeight w:val="255"/>
        </w:trPr>
        <w:tc>
          <w:tcPr>
            <w:tcW w:w="1808" w:type="dxa"/>
            <w:shd w:val="clear" w:color="auto" w:fill="auto"/>
          </w:tcPr>
          <w:p w:rsidR="00E60174" w:rsidRPr="003E5496" w:rsidRDefault="00E60174" w:rsidP="00024D01">
            <w:pPr>
              <w:rPr>
                <w:rFonts w:eastAsia="Calibri"/>
                <w:b/>
                <w:sz w:val="18"/>
                <w:szCs w:val="18"/>
              </w:rPr>
            </w:pPr>
            <w:r w:rsidRPr="003E5496">
              <w:rPr>
                <w:rFonts w:eastAsia="Calibri"/>
                <w:b/>
                <w:sz w:val="18"/>
                <w:szCs w:val="18"/>
              </w:rPr>
              <w:t>Type of Question:</w:t>
            </w:r>
          </w:p>
        </w:tc>
        <w:tc>
          <w:tcPr>
            <w:tcW w:w="1977" w:type="dxa"/>
            <w:shd w:val="clear" w:color="auto" w:fill="auto"/>
          </w:tcPr>
          <w:p w:rsidR="00E60174" w:rsidRPr="003E5496" w:rsidRDefault="00E60174" w:rsidP="00024D01">
            <w:pPr>
              <w:rPr>
                <w:rFonts w:eastAsia="Calibri"/>
                <w:b/>
                <w:sz w:val="18"/>
                <w:szCs w:val="18"/>
              </w:rPr>
            </w:pPr>
            <w:r w:rsidRPr="003E5496">
              <w:rPr>
                <w:rFonts w:eastAsia="Calibri"/>
                <w:b/>
                <w:sz w:val="18"/>
                <w:szCs w:val="18"/>
              </w:rPr>
              <w:t>Exceeding   A</w:t>
            </w:r>
          </w:p>
        </w:tc>
        <w:tc>
          <w:tcPr>
            <w:tcW w:w="1857" w:type="dxa"/>
            <w:shd w:val="clear" w:color="auto" w:fill="auto"/>
          </w:tcPr>
          <w:p w:rsidR="00E60174" w:rsidRPr="003E5496" w:rsidRDefault="00E60174" w:rsidP="00024D01">
            <w:pPr>
              <w:rPr>
                <w:rFonts w:eastAsia="Calibri"/>
                <w:b/>
                <w:sz w:val="18"/>
                <w:szCs w:val="18"/>
              </w:rPr>
            </w:pPr>
            <w:r w:rsidRPr="003E5496">
              <w:rPr>
                <w:rFonts w:eastAsia="Calibri"/>
                <w:b/>
                <w:sz w:val="18"/>
                <w:szCs w:val="18"/>
              </w:rPr>
              <w:t>Fully Meeting    B</w:t>
            </w:r>
          </w:p>
        </w:tc>
        <w:tc>
          <w:tcPr>
            <w:tcW w:w="1936" w:type="dxa"/>
            <w:shd w:val="clear" w:color="auto" w:fill="auto"/>
          </w:tcPr>
          <w:p w:rsidR="00E60174" w:rsidRPr="003E5496" w:rsidRDefault="00E60174" w:rsidP="00024D01">
            <w:pPr>
              <w:rPr>
                <w:rFonts w:eastAsia="Calibri"/>
                <w:b/>
                <w:sz w:val="18"/>
                <w:szCs w:val="18"/>
              </w:rPr>
            </w:pPr>
            <w:r w:rsidRPr="003E5496">
              <w:rPr>
                <w:rFonts w:eastAsia="Calibri"/>
                <w:b/>
                <w:sz w:val="18"/>
                <w:szCs w:val="18"/>
              </w:rPr>
              <w:t>Meeting   C to C+</w:t>
            </w:r>
          </w:p>
        </w:tc>
        <w:tc>
          <w:tcPr>
            <w:tcW w:w="1936" w:type="dxa"/>
            <w:shd w:val="clear" w:color="auto" w:fill="auto"/>
          </w:tcPr>
          <w:p w:rsidR="00E60174" w:rsidRPr="003E5496" w:rsidRDefault="00E60174" w:rsidP="00024D01">
            <w:pPr>
              <w:rPr>
                <w:rFonts w:eastAsia="Calibri"/>
                <w:b/>
                <w:sz w:val="18"/>
                <w:szCs w:val="18"/>
              </w:rPr>
            </w:pPr>
            <w:r w:rsidRPr="003E5496">
              <w:rPr>
                <w:rFonts w:eastAsia="Calibri"/>
                <w:b/>
                <w:sz w:val="18"/>
                <w:szCs w:val="18"/>
              </w:rPr>
              <w:t>Not Meeting (Fail)</w:t>
            </w:r>
          </w:p>
        </w:tc>
      </w:tr>
      <w:tr w:rsidR="00E60174" w:rsidRPr="00F96617" w:rsidTr="00024D01">
        <w:trPr>
          <w:trHeight w:val="971"/>
        </w:trPr>
        <w:tc>
          <w:tcPr>
            <w:tcW w:w="1808" w:type="dxa"/>
            <w:shd w:val="clear" w:color="auto" w:fill="auto"/>
          </w:tcPr>
          <w:p w:rsidR="00E60174" w:rsidRPr="003E5496" w:rsidRDefault="00E60174" w:rsidP="00024D01">
            <w:pPr>
              <w:rPr>
                <w:rFonts w:eastAsia="Calibri"/>
                <w:sz w:val="18"/>
                <w:szCs w:val="18"/>
              </w:rPr>
            </w:pPr>
            <w:r w:rsidRPr="003E5496">
              <w:rPr>
                <w:rFonts w:eastAsia="Calibri"/>
                <w:b/>
                <w:sz w:val="18"/>
                <w:szCs w:val="18"/>
              </w:rPr>
              <w:t>Right there</w:t>
            </w:r>
            <w:r w:rsidRPr="003E5496">
              <w:rPr>
                <w:rFonts w:eastAsia="Calibri"/>
                <w:sz w:val="18"/>
                <w:szCs w:val="18"/>
              </w:rPr>
              <w:t xml:space="preserve"> or </w:t>
            </w:r>
            <w:r w:rsidRPr="003E5496">
              <w:rPr>
                <w:rFonts w:eastAsia="Calibri"/>
                <w:b/>
                <w:sz w:val="18"/>
                <w:szCs w:val="18"/>
              </w:rPr>
              <w:t xml:space="preserve">Think and search </w:t>
            </w:r>
            <w:r w:rsidRPr="003E5496">
              <w:rPr>
                <w:rFonts w:eastAsia="Calibri"/>
                <w:sz w:val="18"/>
                <w:szCs w:val="18"/>
              </w:rPr>
              <w:t>questions – the answer is in the text.</w:t>
            </w:r>
          </w:p>
        </w:tc>
        <w:tc>
          <w:tcPr>
            <w:tcW w:w="1977" w:type="dxa"/>
            <w:shd w:val="clear" w:color="auto" w:fill="auto"/>
          </w:tcPr>
          <w:p w:rsidR="00E60174" w:rsidRPr="003E5496" w:rsidRDefault="00E60174" w:rsidP="00024D01">
            <w:pPr>
              <w:rPr>
                <w:rFonts w:eastAsia="Calibri"/>
                <w:sz w:val="18"/>
                <w:szCs w:val="18"/>
              </w:rPr>
            </w:pPr>
            <w:r w:rsidRPr="003E5496">
              <w:rPr>
                <w:rFonts w:eastAsia="Calibri"/>
                <w:sz w:val="18"/>
                <w:szCs w:val="18"/>
              </w:rPr>
              <w:t>Every detail – nothing is left out.</w:t>
            </w:r>
          </w:p>
        </w:tc>
        <w:tc>
          <w:tcPr>
            <w:tcW w:w="1857" w:type="dxa"/>
            <w:shd w:val="clear" w:color="auto" w:fill="auto"/>
          </w:tcPr>
          <w:p w:rsidR="00E60174" w:rsidRPr="003E5496" w:rsidRDefault="00E60174" w:rsidP="00024D01">
            <w:pPr>
              <w:rPr>
                <w:rFonts w:eastAsia="Calibri"/>
                <w:sz w:val="18"/>
                <w:szCs w:val="18"/>
              </w:rPr>
            </w:pPr>
            <w:r w:rsidRPr="003E5496">
              <w:rPr>
                <w:rFonts w:eastAsia="Calibri"/>
                <w:sz w:val="18"/>
                <w:szCs w:val="18"/>
              </w:rPr>
              <w:t>Most detail is there.</w:t>
            </w:r>
          </w:p>
        </w:tc>
        <w:tc>
          <w:tcPr>
            <w:tcW w:w="1936" w:type="dxa"/>
            <w:shd w:val="clear" w:color="auto" w:fill="auto"/>
          </w:tcPr>
          <w:p w:rsidR="00E60174" w:rsidRPr="003E5496" w:rsidRDefault="00E60174" w:rsidP="00024D01">
            <w:pPr>
              <w:rPr>
                <w:rFonts w:eastAsia="Calibri"/>
                <w:sz w:val="18"/>
                <w:szCs w:val="18"/>
              </w:rPr>
            </w:pPr>
            <w:r w:rsidRPr="003E5496">
              <w:rPr>
                <w:rFonts w:eastAsia="Calibri"/>
                <w:sz w:val="18"/>
                <w:szCs w:val="18"/>
              </w:rPr>
              <w:t>Some detail shows you know what is going on.</w:t>
            </w:r>
          </w:p>
        </w:tc>
        <w:tc>
          <w:tcPr>
            <w:tcW w:w="1936" w:type="dxa"/>
            <w:shd w:val="clear" w:color="auto" w:fill="auto"/>
          </w:tcPr>
          <w:p w:rsidR="00E60174" w:rsidRPr="003E5496" w:rsidRDefault="00E60174" w:rsidP="00024D01">
            <w:pPr>
              <w:rPr>
                <w:rFonts w:eastAsia="Calibri"/>
                <w:sz w:val="18"/>
                <w:szCs w:val="18"/>
              </w:rPr>
            </w:pPr>
            <w:r w:rsidRPr="003E5496">
              <w:rPr>
                <w:rFonts w:eastAsia="Calibri"/>
                <w:sz w:val="18"/>
                <w:szCs w:val="18"/>
              </w:rPr>
              <w:t>Not enough detail.</w:t>
            </w:r>
          </w:p>
        </w:tc>
      </w:tr>
    </w:tbl>
    <w:p w:rsidR="00376485" w:rsidRPr="006E0C54" w:rsidRDefault="006E0C54">
      <w:pPr>
        <w:rPr>
          <w:rFonts w:ascii="Century Gothic" w:hAnsi="Century Gothic"/>
          <w:sz w:val="24"/>
          <w:szCs w:val="24"/>
          <w:u w:val="single"/>
        </w:rPr>
      </w:pPr>
      <w:proofErr w:type="spellStart"/>
      <w:r w:rsidRPr="006E0C54">
        <w:rPr>
          <w:rFonts w:ascii="Century Gothic" w:hAnsi="Century Gothic"/>
          <w:sz w:val="24"/>
          <w:szCs w:val="24"/>
        </w:rPr>
        <w:t>Kwakw</w:t>
      </w:r>
      <w:r w:rsidRPr="006E0C54">
        <w:rPr>
          <w:rFonts w:ascii="Century Gothic" w:hAnsi="Century Gothic"/>
          <w:sz w:val="24"/>
          <w:szCs w:val="24"/>
          <w:u w:val="single"/>
        </w:rPr>
        <w:t>a</w:t>
      </w:r>
      <w:r w:rsidRPr="006E0C54">
        <w:rPr>
          <w:rFonts w:ascii="Century Gothic" w:hAnsi="Century Gothic"/>
          <w:sz w:val="24"/>
          <w:szCs w:val="24"/>
        </w:rPr>
        <w:t>k</w:t>
      </w:r>
      <w:r w:rsidRPr="006E0C54">
        <w:rPr>
          <w:rFonts w:ascii="Century Gothic" w:hAnsi="Century Gothic"/>
          <w:sz w:val="24"/>
          <w:szCs w:val="24"/>
          <w:u w:val="single"/>
        </w:rPr>
        <w:t>a</w:t>
      </w:r>
      <w:r w:rsidRPr="006E0C54">
        <w:rPr>
          <w:rFonts w:ascii="Century Gothic" w:hAnsi="Century Gothic"/>
          <w:sz w:val="24"/>
          <w:szCs w:val="24"/>
        </w:rPr>
        <w:t>’wakw</w:t>
      </w:r>
      <w:proofErr w:type="spellEnd"/>
      <w:r>
        <w:rPr>
          <w:rFonts w:ascii="Century Gothic" w:hAnsi="Century Gothic"/>
          <w:sz w:val="24"/>
          <w:szCs w:val="24"/>
        </w:rPr>
        <w:t xml:space="preserve"> Case Study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Name: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6E0C54" w:rsidRDefault="006E0C54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Chapter 1</w:t>
      </w:r>
      <w:r>
        <w:rPr>
          <w:rFonts w:ascii="Century Gothic" w:hAnsi="Century Gothic"/>
          <w:sz w:val="24"/>
          <w:szCs w:val="24"/>
        </w:rPr>
        <w:tab/>
      </w:r>
      <w:r w:rsidR="00630B47">
        <w:rPr>
          <w:rFonts w:ascii="Century Gothic" w:hAnsi="Century Gothic"/>
          <w:sz w:val="24"/>
          <w:szCs w:val="24"/>
        </w:rPr>
        <w:t>p. 32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Date: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E60174" w:rsidRPr="00785BC0" w:rsidRDefault="00E60174">
      <w:pPr>
        <w:rPr>
          <w:rFonts w:ascii="Century Gothic" w:hAnsi="Century Gothic"/>
          <w:b/>
          <w:sz w:val="24"/>
          <w:szCs w:val="24"/>
          <w:u w:val="single"/>
        </w:rPr>
      </w:pPr>
    </w:p>
    <w:p w:rsidR="006E0C54" w:rsidRDefault="006E0C54" w:rsidP="006D2DE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Why didn’t the </w:t>
      </w:r>
      <w:proofErr w:type="spellStart"/>
      <w:r w:rsidRPr="006E0C54">
        <w:rPr>
          <w:rFonts w:ascii="Century Gothic" w:hAnsi="Century Gothic"/>
          <w:sz w:val="24"/>
          <w:szCs w:val="24"/>
        </w:rPr>
        <w:t>Kwakw</w:t>
      </w:r>
      <w:r w:rsidRPr="006E0C54">
        <w:rPr>
          <w:rFonts w:ascii="Century Gothic" w:hAnsi="Century Gothic"/>
          <w:sz w:val="24"/>
          <w:szCs w:val="24"/>
          <w:u w:val="single"/>
        </w:rPr>
        <w:t>a</w:t>
      </w:r>
      <w:r w:rsidRPr="006E0C54">
        <w:rPr>
          <w:rFonts w:ascii="Century Gothic" w:hAnsi="Century Gothic"/>
          <w:sz w:val="24"/>
          <w:szCs w:val="24"/>
        </w:rPr>
        <w:t>k</w:t>
      </w:r>
      <w:r w:rsidRPr="006E0C54">
        <w:rPr>
          <w:rFonts w:ascii="Century Gothic" w:hAnsi="Century Gothic"/>
          <w:sz w:val="24"/>
          <w:szCs w:val="24"/>
          <w:u w:val="single"/>
        </w:rPr>
        <w:t>a</w:t>
      </w:r>
      <w:r w:rsidRPr="006E0C54">
        <w:rPr>
          <w:rFonts w:ascii="Century Gothic" w:hAnsi="Century Gothic"/>
          <w:sz w:val="24"/>
          <w:szCs w:val="24"/>
        </w:rPr>
        <w:t>’wakw</w:t>
      </w:r>
      <w:proofErr w:type="spellEnd"/>
      <w:r>
        <w:rPr>
          <w:rFonts w:ascii="Century Gothic" w:hAnsi="Century Gothic"/>
          <w:sz w:val="24"/>
          <w:szCs w:val="24"/>
        </w:rPr>
        <w:t xml:space="preserve"> travel great distances to obtain food and other resources? </w:t>
      </w:r>
      <w:r w:rsidR="006D2DE2">
        <w:rPr>
          <w:rFonts w:ascii="Century Gothic" w:hAnsi="Century Gothic"/>
          <w:sz w:val="24"/>
          <w:szCs w:val="24"/>
        </w:rPr>
        <w:t xml:space="preserve">Why were the </w:t>
      </w:r>
      <w:proofErr w:type="spellStart"/>
      <w:r w:rsidR="006D2DE2" w:rsidRPr="006E0C54">
        <w:rPr>
          <w:rFonts w:ascii="Century Gothic" w:hAnsi="Century Gothic"/>
          <w:sz w:val="24"/>
          <w:szCs w:val="24"/>
        </w:rPr>
        <w:t>Kwakw</w:t>
      </w:r>
      <w:r w:rsidR="006D2DE2" w:rsidRPr="006E0C54">
        <w:rPr>
          <w:rFonts w:ascii="Century Gothic" w:hAnsi="Century Gothic"/>
          <w:sz w:val="24"/>
          <w:szCs w:val="24"/>
          <w:u w:val="single"/>
        </w:rPr>
        <w:t>a</w:t>
      </w:r>
      <w:r w:rsidR="006D2DE2" w:rsidRPr="006E0C54">
        <w:rPr>
          <w:rFonts w:ascii="Century Gothic" w:hAnsi="Century Gothic"/>
          <w:sz w:val="24"/>
          <w:szCs w:val="24"/>
        </w:rPr>
        <w:t>k</w:t>
      </w:r>
      <w:r w:rsidR="006D2DE2" w:rsidRPr="006E0C54">
        <w:rPr>
          <w:rFonts w:ascii="Century Gothic" w:hAnsi="Century Gothic"/>
          <w:sz w:val="24"/>
          <w:szCs w:val="24"/>
          <w:u w:val="single"/>
        </w:rPr>
        <w:t>a</w:t>
      </w:r>
      <w:r w:rsidR="006D2DE2" w:rsidRPr="006E0C54">
        <w:rPr>
          <w:rFonts w:ascii="Century Gothic" w:hAnsi="Century Gothic"/>
          <w:sz w:val="24"/>
          <w:szCs w:val="24"/>
        </w:rPr>
        <w:t>’wakw</w:t>
      </w:r>
      <w:proofErr w:type="spellEnd"/>
      <w:r w:rsidR="006D2DE2">
        <w:rPr>
          <w:rFonts w:ascii="Century Gothic" w:hAnsi="Century Gothic"/>
          <w:sz w:val="24"/>
          <w:szCs w:val="24"/>
        </w:rPr>
        <w:t xml:space="preserve"> a canoe-based society? Why was the canoe better than walking – what was their geography like? Look at the first paragraphs, as well as the last!</w:t>
      </w: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D2DE2" w:rsidRDefault="006D2DE2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D2DE2" w:rsidRDefault="006D2DE2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D2DE2" w:rsidRDefault="006D2DE2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D2DE2" w:rsidRDefault="006D2DE2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kinds of resources were available? What was the </w:t>
      </w:r>
      <w:r w:rsidRPr="00E60174">
        <w:rPr>
          <w:rFonts w:ascii="Century Gothic" w:hAnsi="Century Gothic"/>
          <w:b/>
          <w:sz w:val="24"/>
          <w:szCs w:val="24"/>
          <w:u w:val="single"/>
        </w:rPr>
        <w:t>main resource</w:t>
      </w:r>
      <w:r>
        <w:rPr>
          <w:rFonts w:ascii="Century Gothic" w:hAnsi="Century Gothic"/>
          <w:sz w:val="24"/>
          <w:szCs w:val="24"/>
        </w:rPr>
        <w:t>?</w:t>
      </w:r>
    </w:p>
    <w:p w:rsidR="006E0C54" w:rsidRDefault="006E0C54" w:rsidP="006E0C54">
      <w:pPr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rPr>
          <w:rFonts w:ascii="Century Gothic" w:hAnsi="Century Gothic"/>
          <w:sz w:val="24"/>
          <w:szCs w:val="24"/>
        </w:rPr>
      </w:pPr>
    </w:p>
    <w:p w:rsidR="006E0C54" w:rsidRPr="006E0C54" w:rsidRDefault="006E0C54" w:rsidP="006E0C54">
      <w:pPr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Why were they able to develop such a large population and such a complex society? Explain. </w:t>
      </w: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E60174" w:rsidRDefault="00E6017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E60174" w:rsidRDefault="00E6017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E60174" w:rsidRDefault="00E6017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E60174" w:rsidRDefault="00E6017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Describe the seasonal round of the </w:t>
      </w:r>
      <w:proofErr w:type="spellStart"/>
      <w:r w:rsidRPr="006E0C54">
        <w:rPr>
          <w:rFonts w:ascii="Century Gothic" w:hAnsi="Century Gothic"/>
          <w:sz w:val="24"/>
          <w:szCs w:val="24"/>
        </w:rPr>
        <w:t>Kwakw</w:t>
      </w:r>
      <w:r w:rsidRPr="006E0C54">
        <w:rPr>
          <w:rFonts w:ascii="Century Gothic" w:hAnsi="Century Gothic"/>
          <w:sz w:val="24"/>
          <w:szCs w:val="24"/>
          <w:u w:val="single"/>
        </w:rPr>
        <w:t>a</w:t>
      </w:r>
      <w:r w:rsidRPr="006E0C54">
        <w:rPr>
          <w:rFonts w:ascii="Century Gothic" w:hAnsi="Century Gothic"/>
          <w:sz w:val="24"/>
          <w:szCs w:val="24"/>
        </w:rPr>
        <w:t>k</w:t>
      </w:r>
      <w:r w:rsidRPr="006E0C54">
        <w:rPr>
          <w:rFonts w:ascii="Century Gothic" w:hAnsi="Century Gothic"/>
          <w:sz w:val="24"/>
          <w:szCs w:val="24"/>
          <w:u w:val="single"/>
        </w:rPr>
        <w:t>a</w:t>
      </w:r>
      <w:r w:rsidRPr="006E0C54">
        <w:rPr>
          <w:rFonts w:ascii="Century Gothic" w:hAnsi="Century Gothic"/>
          <w:sz w:val="24"/>
          <w:szCs w:val="24"/>
        </w:rPr>
        <w:t>’wakw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Pr="006E0C54" w:rsidRDefault="006E0C54" w:rsidP="006E0C54">
      <w:pPr>
        <w:pStyle w:val="ListParagraph"/>
        <w:rPr>
          <w:rFonts w:ascii="Century Gothic" w:hAnsi="Century Gothic"/>
          <w:sz w:val="24"/>
          <w:szCs w:val="24"/>
        </w:rPr>
      </w:pPr>
    </w:p>
    <w:p w:rsidR="006E0C54" w:rsidRPr="006E0C54" w:rsidRDefault="006E0C54" w:rsidP="006D2DE2">
      <w:pPr>
        <w:pStyle w:val="ListParagraph"/>
        <w:rPr>
          <w:rFonts w:ascii="Century Gothic" w:hAnsi="Century Gothic"/>
          <w:sz w:val="24"/>
          <w:szCs w:val="24"/>
        </w:rPr>
      </w:pPr>
    </w:p>
    <w:sectPr w:rsidR="006E0C54" w:rsidRPr="006E0C54" w:rsidSect="0037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867A8"/>
    <w:multiLevelType w:val="hybridMultilevel"/>
    <w:tmpl w:val="B996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0C54"/>
    <w:rsid w:val="0013685D"/>
    <w:rsid w:val="002E0B31"/>
    <w:rsid w:val="00376485"/>
    <w:rsid w:val="004210C3"/>
    <w:rsid w:val="00630B47"/>
    <w:rsid w:val="006D2DE2"/>
    <w:rsid w:val="006E0C54"/>
    <w:rsid w:val="00785BC0"/>
    <w:rsid w:val="0081544F"/>
    <w:rsid w:val="00E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13E9"/>
  <w15:docId w15:val="{57A06CE7-39E6-450C-BDBB-5AB31C7E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kinden</dc:creator>
  <cp:lastModifiedBy>Kelley Inden</cp:lastModifiedBy>
  <cp:revision>7</cp:revision>
  <cp:lastPrinted>2017-02-05T21:48:00Z</cp:lastPrinted>
  <dcterms:created xsi:type="dcterms:W3CDTF">2010-09-13T16:12:00Z</dcterms:created>
  <dcterms:modified xsi:type="dcterms:W3CDTF">2017-02-05T21:48:00Z</dcterms:modified>
</cp:coreProperties>
</file>